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Cari ragazzi,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come si dice “il primo amore non si scorda mai” 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E pensare che dopo il formulario avevo deciso di prendere una pausa … è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più forte di me, evidentemente, seguire il vostro percorso, lo stesso che ho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faticosamente affrontato io e, ancora oggi, in alcuni momenti, mi sorprendo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di aver superato.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Torno al genere degli esordi, e Vi presento i “casi notarili”.</w:t>
      </w:r>
    </w:p>
    <w:p w:rsid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Con entusiasmo, emozione, una punta di nostalgia per il primo editore (che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ha creduto in me, fidandosi semplicemente del “passa parola” su questo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giovane neovincitore con tante speranze), convinzione per la scelta del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nuovo editore (che mi ha dato l’opportunità di confrontarmi con allievi 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docenti, praticanti e Notai), profonda gratitudine per entrambi.</w:t>
      </w:r>
      <w:r>
        <w:rPr>
          <w:rFonts w:ascii="Garamond" w:hAnsi="Garamond" w:cs="SegoeUI"/>
          <w:sz w:val="24"/>
          <w:szCs w:val="24"/>
        </w:rPr>
        <w:t xml:space="preserve"> 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I casi rappresentano ormai un “genere” nelle pubblicazioni per i concorsi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pubblici … un genere difficile, insidioso, in cui c’è tanto della professionalità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dell’autore, un genere che, nel caso del concorso notarile, solo il Notaio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può portare avanti. Un genere “personale”, anzi, per mutuare un termine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della dottrina giuridica, “personalissimo”, perché mai un Notaio può sperare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 xml:space="preserve">di spiegare a chi vuol diventare Notaio, </w:t>
      </w:r>
      <w:r w:rsidRPr="00A0788A">
        <w:rPr>
          <w:rFonts w:ascii="Garamond" w:hAnsi="Garamond" w:cs="SegoeUI-Italic"/>
          <w:i/>
          <w:iCs/>
          <w:sz w:val="24"/>
          <w:szCs w:val="24"/>
        </w:rPr>
        <w:t>come si fa</w:t>
      </w:r>
      <w:r w:rsidRPr="00A0788A">
        <w:rPr>
          <w:rFonts w:ascii="Garamond" w:hAnsi="Garamond" w:cs="SegoeUI"/>
          <w:sz w:val="24"/>
          <w:szCs w:val="24"/>
        </w:rPr>
        <w:t>, senza esporsi in prima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persona, senza rischiare (è giusto dirlo) una brutta figura.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Il caso è emozione del ricordo, rischio dell’errore, entusiasmo della soluzione,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quello delle prime volte, negli anni da allievo, e ancora, quello degli anni da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“docente” (come faccio fatica a definirmi).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Dopo le “gioie” del formulario, il timore è stato ancor più grande .. e solo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il calore dei miei allievi mi ha “convinto” a riprovare, a mettere ancora 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disposizione le mie idee, le mie soluzioni e le mie conoscenze in continuo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esercizio, sperando che questo lavoro sia utile a chi ha di fronte il concorso.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Come sempre, aspetto le vostre critiche, quelle benevole, e anche quelle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appuntite da un po’ di malizia, perché in fondo, le critiche sono sempre utili per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migliorarsi … e, quando non sono “utili”, servono a capire chi si ha di fronte …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Doverosi, come sempre, alcuni ringraziamenti.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Innanzitutto, grazie agli amici, molto prima che allievi, che mi hanno aiutato: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credetemi, è difficilissimo portare a termine un libro di casi, badando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all’aspetto redazionale, all’aspetto giuridico, all’aspetto estetico, alla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coerenza delle formule e dei commenti …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Grazie a Massimiliano Venezia, mio infaticabile amico, un “vulcano” di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idee, per l’aiuto e la disponibilità, e per l’amicizia sincera, presente sempre,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dall’inizio alla fine, in questa come in altre avventure.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 xml:space="preserve">Grazie a </w:t>
      </w:r>
      <w:proofErr w:type="spellStart"/>
      <w:r w:rsidRPr="00A0788A">
        <w:rPr>
          <w:rFonts w:ascii="Garamond" w:hAnsi="Garamond" w:cs="SegoeUI"/>
          <w:sz w:val="24"/>
          <w:szCs w:val="24"/>
        </w:rPr>
        <w:t>Marica</w:t>
      </w:r>
      <w:proofErr w:type="spellEnd"/>
      <w:r w:rsidRPr="00A0788A">
        <w:rPr>
          <w:rFonts w:ascii="Garamond" w:hAnsi="Garamond" w:cs="SegoeUI"/>
          <w:sz w:val="24"/>
          <w:szCs w:val="24"/>
        </w:rPr>
        <w:t xml:space="preserve"> de </w:t>
      </w:r>
      <w:proofErr w:type="spellStart"/>
      <w:r w:rsidRPr="00A0788A">
        <w:rPr>
          <w:rFonts w:ascii="Garamond" w:hAnsi="Garamond" w:cs="SegoeUI"/>
          <w:sz w:val="24"/>
          <w:szCs w:val="24"/>
        </w:rPr>
        <w:t>Feo</w:t>
      </w:r>
      <w:proofErr w:type="spellEnd"/>
      <w:r w:rsidRPr="00A0788A">
        <w:rPr>
          <w:rFonts w:ascii="Garamond" w:hAnsi="Garamond" w:cs="SegoeUI"/>
          <w:sz w:val="24"/>
          <w:szCs w:val="24"/>
        </w:rPr>
        <w:t>, mia prima allieva in ordine di tempo, prima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privatamente poi alla Scuola Notarile Napoletana, oggi Notaio nel mio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stesso Distretto, per aggiungere, alla gioia del suo successo (del quale non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ho mai dubitato), la gioia di averla come collega con cui collaborare.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 xml:space="preserve">Grazie a Raffaella </w:t>
      </w:r>
      <w:proofErr w:type="spellStart"/>
      <w:r w:rsidRPr="00A0788A">
        <w:rPr>
          <w:rFonts w:ascii="Garamond" w:hAnsi="Garamond" w:cs="SegoeUI"/>
          <w:sz w:val="24"/>
          <w:szCs w:val="24"/>
        </w:rPr>
        <w:t>Sassano</w:t>
      </w:r>
      <w:proofErr w:type="spellEnd"/>
      <w:r w:rsidRPr="00A0788A">
        <w:rPr>
          <w:rFonts w:ascii="Garamond" w:hAnsi="Garamond" w:cs="SegoeUI"/>
          <w:sz w:val="24"/>
          <w:szCs w:val="24"/>
        </w:rPr>
        <w:t>, bellissima scoperta degli ultimi anni, per la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fiducia, la dedizione e l’onestà.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Grazie alla mia mamma, che mi ha don</w:t>
      </w:r>
      <w:r>
        <w:rPr>
          <w:rFonts w:ascii="Garamond" w:hAnsi="Garamond" w:cs="SegoeUI"/>
          <w:sz w:val="24"/>
          <w:szCs w:val="24"/>
        </w:rPr>
        <w:t>at</w:t>
      </w:r>
      <w:r w:rsidRPr="00A0788A">
        <w:rPr>
          <w:rFonts w:ascii="Garamond" w:hAnsi="Garamond" w:cs="SegoeUI"/>
          <w:sz w:val="24"/>
          <w:szCs w:val="24"/>
        </w:rPr>
        <w:t>o l’amore per il libro, quello stesso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amore che a lei è stato donato dal mio amatissimo nonno, Italo Rocco ... un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amore fatto di rispetto, orgoglio, attaccamento anche fisico, di certezza che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l’impegno dedicato a un libro ci sarà restituito mille volte più grande.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Grazie al mio papà, che mi ha trasmesso il senso del dovere, e il valore del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sacrificio.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Grazie a mia moglie, con cui condivido l’amore per lo studio, e di cui ammiro,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ogni giorno di più, la forza, il coraggio, la dedizione, la fede … sei bellissima,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amore mio.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 xml:space="preserve">Grazie, sempre, e ancora, al mio maestro Lodovico </w:t>
      </w:r>
      <w:proofErr w:type="spellStart"/>
      <w:r w:rsidRPr="00A0788A">
        <w:rPr>
          <w:rFonts w:ascii="Garamond" w:hAnsi="Garamond" w:cs="SegoeUI"/>
          <w:sz w:val="24"/>
          <w:szCs w:val="24"/>
        </w:rPr>
        <w:t>Genghini</w:t>
      </w:r>
      <w:proofErr w:type="spellEnd"/>
      <w:r w:rsidRPr="00A0788A">
        <w:rPr>
          <w:rFonts w:ascii="Garamond" w:hAnsi="Garamond" w:cs="SegoeUI"/>
          <w:sz w:val="24"/>
          <w:szCs w:val="24"/>
        </w:rPr>
        <w:t>, per aver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creduto in me fin dal primo giorno.</w:t>
      </w:r>
    </w:p>
    <w:p w:rsidR="00A0788A" w:rsidRPr="00A0788A" w:rsidRDefault="00A0788A" w:rsidP="00A07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SegoeUI"/>
          <w:sz w:val="24"/>
          <w:szCs w:val="24"/>
        </w:rPr>
      </w:pPr>
      <w:r w:rsidRPr="00A0788A">
        <w:rPr>
          <w:rFonts w:ascii="Garamond" w:hAnsi="Garamond" w:cs="SegoeUI"/>
          <w:sz w:val="24"/>
          <w:szCs w:val="24"/>
        </w:rPr>
        <w:t>Grazie agli allievi della “Scuola Notarile Napoletana”, tutti, a loro modo,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partecipi della mia formazione, perché far lezione è innanzitutto un modo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per crescere, è uno scambio di idee, è il privilegio di accendere una scintilla,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e sentirsi vivi nel fuoco della conoscenza, è l’abbraccio commosso del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traguardo. Credeteci ragazzi, come ho fatto io, dal primo giorno, e ancora</w:t>
      </w:r>
      <w:r>
        <w:rPr>
          <w:rFonts w:ascii="Garamond" w:hAnsi="Garamond" w:cs="SegoeUI"/>
          <w:sz w:val="24"/>
          <w:szCs w:val="24"/>
        </w:rPr>
        <w:t xml:space="preserve"> </w:t>
      </w:r>
      <w:r w:rsidRPr="00A0788A">
        <w:rPr>
          <w:rFonts w:ascii="Garamond" w:hAnsi="Garamond" w:cs="SegoeUI"/>
          <w:sz w:val="24"/>
          <w:szCs w:val="24"/>
        </w:rPr>
        <w:t>oggi. Vi aspetto!</w:t>
      </w:r>
    </w:p>
    <w:p w:rsidR="004C4DFB" w:rsidRPr="00A0788A" w:rsidRDefault="00A0788A" w:rsidP="00A0788A">
      <w:pPr>
        <w:jc w:val="right"/>
        <w:rPr>
          <w:rFonts w:ascii="Garamond" w:hAnsi="Garamond"/>
          <w:sz w:val="24"/>
          <w:szCs w:val="24"/>
        </w:rPr>
      </w:pPr>
      <w:r w:rsidRPr="00A0788A">
        <w:rPr>
          <w:rFonts w:ascii="Garamond" w:hAnsi="Garamond" w:cs="SegoeUI-Italic"/>
          <w:i/>
          <w:iCs/>
          <w:sz w:val="24"/>
          <w:szCs w:val="24"/>
        </w:rPr>
        <w:t>Carlo</w:t>
      </w:r>
    </w:p>
    <w:sectPr w:rsidR="004C4DFB" w:rsidRPr="00A0788A" w:rsidSect="004C4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0788A"/>
    <w:rsid w:val="004C4DFB"/>
    <w:rsid w:val="00A0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Carbone</dc:creator>
  <cp:lastModifiedBy>Carlo Carbone</cp:lastModifiedBy>
  <cp:revision>1</cp:revision>
  <dcterms:created xsi:type="dcterms:W3CDTF">2018-01-14T11:27:00Z</dcterms:created>
  <dcterms:modified xsi:type="dcterms:W3CDTF">2018-01-14T11:29:00Z</dcterms:modified>
</cp:coreProperties>
</file>